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</w:rPr>
        <w:t>竞 拍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一、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无锡盛太商业有限公司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定于2023年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日10:00时起至2023年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日10:00时止（延时的除外）在京东网络资产竞价平台（网址：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instrText xml:space="preserve"> HYPERLINK "http://zichan.jd.com）进行对" </w:instrTex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http://zichan.jd.com</w:t>
      </w:r>
      <w:r>
        <w:rPr>
          <w:rStyle w:val="4"/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）进行对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无锡经济开发区华庄街道尚锦社区二楼部分房间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公开竞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二、竞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人在竞价前须详细阅读此《竞拍须知》，了解本须知的全部内容。本次竞价活动遵循“公开、公平、公正、诚实守信”的原则，竞价活动具备法律效力。参加本次竞价活动的当事人和竞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三、凡具备完全民事行为能力的公民、法人和其他组织均可参加竞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人须在京东网上实名注册）。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</w:rPr>
        <w:t>不可委托代理人（具备完全民事行为能力的自然人）进行。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因不符合条件参加竞买的，竞买人自行承担相应的法律责任。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本次公开竞价，下列机构和人员不得竞买并不得委托他人代为竞拍：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四、优先购买权人参与竞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的，可以与其他竞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五、本次竞价活动设置延时出价功能，在竞价活动结束前，每最后5分钟如果有竞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六、竞拍前，竞买人须在京东注册账号并通过实名认证（已注册京东账号需通过实名认证）。竞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办理交接手续并正式签订《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房屋租赁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对本次处置标的物所作的说明、图片、文字等内容，仅供竞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人参考，不构成对标的物的任何担保。所以请竞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人在竞价前务必仔细审查标的物，调查是否存在瑕疵，认真研究查看所竞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标的物的实际情况，并请亲临展示现场，实地看样，未看样的竞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人视为对本标的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lang w:val="en-US" w:eastAsia="zh-CN"/>
        </w:rPr>
        <w:t>房屋状态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的确认，慎重决定竞买行为，竞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  <w:t>拍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人一旦作出竞买决定，即表明已完全了解，并接受标的物一切已知及未知的瑕疵。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九、资产竞价过程中出现下列情形的，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none"/>
        </w:rPr>
        <w:t>技术咨询电话：魏女士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联系地址：无锡市滨湖区南湖中路42-2号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 xml:space="preserve">                                             无锡鑫政佳合产权交易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u w:val="single"/>
          <w:lang w:val="en-US" w:eastAsia="zh-CN"/>
        </w:rPr>
        <w:t>31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日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aadcae6e-d8ac-439e-8655-cb93a10b5bbf"/>
  </w:docVars>
  <w:rsids>
    <w:rsidRoot w:val="356357FA"/>
    <w:rsid w:val="00914482"/>
    <w:rsid w:val="1390315C"/>
    <w:rsid w:val="14195571"/>
    <w:rsid w:val="16DE4297"/>
    <w:rsid w:val="1F2F5723"/>
    <w:rsid w:val="220A711E"/>
    <w:rsid w:val="2AF65C2E"/>
    <w:rsid w:val="356357FA"/>
    <w:rsid w:val="40377CC1"/>
    <w:rsid w:val="48D004B2"/>
    <w:rsid w:val="498A2D22"/>
    <w:rsid w:val="49A34401"/>
    <w:rsid w:val="4A08695A"/>
    <w:rsid w:val="4D6F3567"/>
    <w:rsid w:val="4E052474"/>
    <w:rsid w:val="51355986"/>
    <w:rsid w:val="573C40E7"/>
    <w:rsid w:val="608368E3"/>
    <w:rsid w:val="75CB3D1B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1670</Characters>
  <Lines>0</Lines>
  <Paragraphs>0</Paragraphs>
  <TotalTime>0</TotalTime>
  <ScaleCrop>false</ScaleCrop>
  <LinksUpToDate>false</LinksUpToDate>
  <CharactersWithSpaces>1721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2023-03-13T05:27:00Z</dcterms:created>
  <dc:creator>yyk</dc:creator>
  <cp:lastModifiedBy>yyk</cp:lastModifiedBy>
  <dcterms:modified xsi:type="dcterms:W3CDTF">2023-03-30T06:10:19Z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AB5090D37C614C7A8B481E5463A6DB2D</vt:lpwstr>
  </property>
</Properties>
</file>