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无锡经济开发区太湖街道大桥社区工作站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u w:val="single"/>
          <w:lang w:val="en-US" w:eastAsia="zh-CN"/>
        </w:rPr>
        <w:t>无锡经济开发区太湖街道大桥社区工作站核酸检测房等资产残值。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none"/>
        </w:rPr>
        <w:t>有权直接做出资产竞价活动中止和终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2E03F5"/>
    <w:rsid w:val="005A1A98"/>
    <w:rsid w:val="005A41F4"/>
    <w:rsid w:val="006E3168"/>
    <w:rsid w:val="00935309"/>
    <w:rsid w:val="00D05DE4"/>
    <w:rsid w:val="02A81E16"/>
    <w:rsid w:val="08A246EF"/>
    <w:rsid w:val="094254E0"/>
    <w:rsid w:val="0BF13075"/>
    <w:rsid w:val="0D260CAE"/>
    <w:rsid w:val="12AB59FF"/>
    <w:rsid w:val="19166733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A6A29A0"/>
    <w:rsid w:val="3B2B0A65"/>
    <w:rsid w:val="3CD018F3"/>
    <w:rsid w:val="48236FC5"/>
    <w:rsid w:val="4C6C3673"/>
    <w:rsid w:val="4D286B0E"/>
    <w:rsid w:val="4E947115"/>
    <w:rsid w:val="4F6262E3"/>
    <w:rsid w:val="572C3252"/>
    <w:rsid w:val="5E3C4EA4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1769</Words>
  <Characters>1819</Characters>
  <Lines>13</Lines>
  <Paragraphs>3</Paragraphs>
  <TotalTime>0</TotalTime>
  <ScaleCrop>false</ScaleCrop>
  <LinksUpToDate>false</LinksUpToDate>
  <CharactersWithSpaces>1862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2023-03-24T01:50:04Z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02F32E8C26DC4AA3A6BB282CE203EE53</vt:lpwstr>
  </property>
</Properties>
</file>