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8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一、</w:t>
      </w:r>
      <w:r>
        <w:rPr>
          <w:rFonts w:hint="eastAsia" w:ascii="微软雅黑" w:hAnsi="微软雅黑" w:eastAsia="微软雅黑" w:cs="仿宋_GB2312"/>
          <w:sz w:val="24"/>
          <w:u w:val="single"/>
        </w:rPr>
        <w:t>无锡市滨湖区华庄街道华新社区工作站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定于202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日10:00时起至202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lang w:val="en-US" w:eastAsia="zh-CN"/>
        </w:rPr>
        <w:t>18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日10:00时止（延时的除外）在京东网络资产竞价平台（网址http://zichan.jd.com）进行对</w:t>
      </w:r>
      <w:r>
        <w:rPr>
          <w:rFonts w:hint="eastAsia" w:ascii="微软雅黑" w:hAnsi="微软雅黑" w:eastAsia="微软雅黑" w:cs="方正小标宋简体"/>
          <w:color w:val="000000"/>
          <w:sz w:val="24"/>
          <w:u w:val="single"/>
          <w:lang w:val="en-US" w:eastAsia="zh-CN"/>
        </w:rPr>
        <w:t>无锡经济开发区</w:t>
      </w:r>
      <w:r>
        <w:rPr>
          <w:rFonts w:hint="eastAsia" w:ascii="微软雅黑" w:hAnsi="微软雅黑" w:eastAsia="微软雅黑" w:cs="方正小标宋简体"/>
          <w:color w:val="000000"/>
          <w:sz w:val="24"/>
          <w:u w:val="single"/>
          <w:lang w:eastAsia="zh-CN"/>
        </w:rPr>
        <w:t>华庄街道华新社区工作站水泵房的部分残值</w:t>
      </w:r>
      <w:r>
        <w:rPr>
          <w:rFonts w:hint="eastAsia" w:ascii="微软雅黑" w:hAnsi="微软雅黑" w:eastAsia="微软雅黑" w:cs="方正小标宋简体"/>
          <w:sz w:val="24"/>
          <w:u w:val="single"/>
        </w:rPr>
        <w:t>。</w:t>
      </w:r>
      <w:r>
        <w:rPr>
          <w:rFonts w:hint="eastAsia" w:ascii="微软雅黑" w:hAnsi="微软雅黑" w:eastAsia="微软雅黑" w:cs="方正小标宋简体"/>
          <w:sz w:val="24"/>
          <w:u w:val="single"/>
          <w:lang w:eastAsia="zh-CN"/>
        </w:rPr>
        <w:t>（</w:t>
      </w:r>
      <w:r>
        <w:rPr>
          <w:rFonts w:hint="eastAsia" w:ascii="微软雅黑" w:hAnsi="微软雅黑" w:eastAsia="微软雅黑" w:cs="方正小标宋简体"/>
          <w:sz w:val="24"/>
          <w:u w:val="single"/>
          <w:lang w:val="en-US" w:eastAsia="zh-CN"/>
        </w:rPr>
        <w:t>三拍</w:t>
      </w:r>
      <w:r>
        <w:rPr>
          <w:rFonts w:hint="eastAsia" w:ascii="微软雅黑" w:hAnsi="微软雅黑" w:eastAsia="微软雅黑" w:cs="方正小标宋简体"/>
          <w:sz w:val="24"/>
          <w:u w:val="single"/>
          <w:lang w:eastAsia="zh-CN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公开竞价活动，现就有关的网上竞价事宜敬告各位竞买人.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（一）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单位工作人员（含编制外聘用人员）和工作人员近亲属；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（二）网络服务提供者；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（三）承担竞价辅助工作的社会机构或者组织。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竞拍成交后，本标的物竞得者原冻结的保证金自动转化为成交款，买受人须在成交之时起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日内，通过线下支付拍卖余款，由买受人结算给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。买受人在交齐所有成交款后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5个工作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日内（凭付款凭证及相关身份材料、委托手续等原件）到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九、资产竞价过程中出现下列情形的，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可以要求转让方立即中止或者终结资产转让活动，同时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u w:val="single"/>
          <w:shd w:val="clear" w:color="auto" w:fill="FFFFFF"/>
          <w:lang w:val="en-US" w:eastAsia="zh-CN"/>
        </w:rPr>
        <w:t>产权方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有权直接做出资产竞价活动中止和终结的决定：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（1）存在违反国家法律法规或其他有关方提出争议情形时； 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咨询电话：魏女士 13771007921</w:t>
      </w:r>
    </w:p>
    <w:p>
      <w:pPr>
        <w:spacing w:line="400" w:lineRule="exact"/>
        <w:ind w:firstLine="63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联系地址：无锡市滨湖区南湖路42号</w:t>
      </w: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日</w:t>
      </w:r>
    </w:p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f2940a96-9cc8-49b6-91dd-2b054e18c8cf"/>
  </w:docVars>
  <w:rsids>
    <w:rsidRoot w:val="5A655A20"/>
    <w:rsid w:val="052C4C2A"/>
    <w:rsid w:val="0DB51339"/>
    <w:rsid w:val="287747C3"/>
    <w:rsid w:val="5A655A20"/>
    <w:rsid w:val="681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1770</Words>
  <Characters>1818</Characters>
  <Lines>0</Lines>
  <Paragraphs>0</Paragraphs>
  <TotalTime>2</TotalTime>
  <ScaleCrop>false</ScaleCrop>
  <LinksUpToDate>false</LinksUpToDate>
  <CharactersWithSpaces>1861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2023-02-28T05:39:00Z</dcterms:created>
  <dc:creator>yyk</dc:creator>
  <cp:lastModifiedBy>yyk</cp:lastModifiedBy>
  <dcterms:modified xsi:type="dcterms:W3CDTF">2023-03-10T02:12:06Z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F7F4BE33354A40EB9E2FF7F4039E0400</vt:lpwstr>
  </property>
</Properties>
</file>