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根据无锡市滨湖区公共资源交易中心发布的《关于雪新苑E块商铺29号一层18；二层13-18含17部分通道的招租公告》。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bookmarkStart w:id="0" w:name="_GoBack"/>
      <w:bookmarkEnd w:id="0"/>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3761"/>
        <w:gridCol w:w="2132"/>
        <w:gridCol w:w="2666"/>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 w:hRule="atLeast"/>
        </w:trPr>
        <w:tc>
          <w:tcPr>
            <w:tcW w:w="63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39"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217C210E"/>
    <w:rsid w:val="37B75B43"/>
    <w:rsid w:val="3B946234"/>
    <w:rsid w:val="4AC272AD"/>
    <w:rsid w:val="5A290605"/>
    <w:rsid w:val="5F064046"/>
    <w:rsid w:val="6988245C"/>
    <w:rsid w:val="74B752B6"/>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36</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