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代理人的姓名）为公司的合法代理人，就贵方组织的关于无锡市大浮房地产有限责任公司破碎锤的转让公告</w:t>
      </w:r>
      <w:r>
        <w:rPr>
          <w:rFonts w:hint="eastAsia" w:ascii="宋体" w:hAnsi="宋体" w:eastAsia="宋体"/>
          <w:sz w:val="28"/>
          <w:szCs w:val="28"/>
          <w:lang w:eastAsia="zh-CN"/>
        </w:rPr>
        <w:t>（第二次</w:t>
      </w:r>
      <w:bookmarkStart w:id="0" w:name="_GoBack"/>
      <w:bookmarkEnd w:id="0"/>
      <w:r>
        <w:rPr>
          <w:rFonts w:hint="eastAsia" w:ascii="宋体" w:hAnsi="宋体" w:eastAsia="宋体"/>
          <w:sz w:val="28"/>
          <w:szCs w:val="28"/>
          <w:lang w:eastAsia="zh-CN"/>
        </w:rPr>
        <w:t>）</w:t>
      </w:r>
      <w:r>
        <w:rPr>
          <w:rFonts w:hint="eastAsia" w:ascii="宋体" w:hAnsi="宋体" w:eastAsia="宋体"/>
          <w:sz w:val="28"/>
          <w:szCs w:val="28"/>
        </w:rPr>
        <w:t>项目（项目编号: BHZR2020043）的意向受让方资格审查、竞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0607567A"/>
    <w:rsid w:val="12BA27A4"/>
    <w:rsid w:val="3D9139D2"/>
    <w:rsid w:val="3EB700C8"/>
    <w:rsid w:val="6537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Administrator</cp:lastModifiedBy>
  <dcterms:modified xsi:type="dcterms:W3CDTF">2020-11-12T06:00:48Z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